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060912" w:rsidP="00060912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1934F1">
        <w:rPr>
          <w:rFonts w:eastAsia="Times New Roman" w:cs="David"/>
          <w:b/>
          <w:bCs/>
          <w:sz w:val="24"/>
          <w:szCs w:val="24"/>
          <w:u w:val="single"/>
          <w:rtl/>
        </w:rPr>
        <w:t>בקשה לפרסום מכרז 17-2021 מכרז מסגרת למתן שירותי מחשוב בתחום דיינמיקס של מיקרוסופט</w:t>
      </w:r>
    </w:p>
    <w:p w:rsidR="00060912" w:rsidRDefault="00060912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6B537A" w:rsidRDefault="006741BE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פונה בזאת לקבלת הצעות </w:t>
      </w:r>
      <w:r w:rsidR="00060912">
        <w:rPr>
          <w:rFonts w:cs="David" w:hint="cs"/>
          <w:sz w:val="24"/>
          <w:szCs w:val="24"/>
          <w:rtl/>
        </w:rPr>
        <w:t>עבור</w:t>
      </w:r>
      <w:r w:rsidR="00060912" w:rsidRPr="003B3B48">
        <w:rPr>
          <w:rFonts w:cs="David"/>
          <w:sz w:val="24"/>
          <w:szCs w:val="24"/>
          <w:rtl/>
        </w:rPr>
        <w:t xml:space="preserve"> שירותי </w:t>
      </w:r>
      <w:r w:rsidR="00060912" w:rsidRPr="005C0CF5">
        <w:rPr>
          <w:rFonts w:cs="David"/>
          <w:sz w:val="24"/>
          <w:szCs w:val="24"/>
          <w:rtl/>
        </w:rPr>
        <w:t>מחשוב בתחום דיינמיקס של מיקרוסופט</w:t>
      </w:r>
      <w:r w:rsidR="00060912">
        <w:rPr>
          <w:rFonts w:cs="David" w:hint="cs"/>
          <w:sz w:val="24"/>
          <w:szCs w:val="24"/>
          <w:rtl/>
        </w:rPr>
        <w:t>, בהתאם לצורכי המשרד.</w:t>
      </w:r>
    </w:p>
    <w:p w:rsidR="00060912" w:rsidRDefault="00060912" w:rsidP="00060912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A31F7B" w:rsidRPr="0083227B" w:rsidRDefault="00A31F7B" w:rsidP="00A31F7B">
      <w:pPr>
        <w:pStyle w:val="a4"/>
        <w:rPr>
          <w:sz w:val="24"/>
          <w:szCs w:val="24"/>
        </w:rPr>
      </w:pPr>
      <w:r w:rsidRPr="0083227B">
        <w:rPr>
          <w:rFonts w:cs="David"/>
          <w:sz w:val="24"/>
          <w:szCs w:val="24"/>
          <w:rtl/>
        </w:rPr>
        <w:t xml:space="preserve">במסגרת </w:t>
      </w:r>
      <w:r w:rsidRPr="0083227B">
        <w:rPr>
          <w:rFonts w:cs="David" w:hint="cs"/>
          <w:sz w:val="24"/>
          <w:szCs w:val="24"/>
          <w:rtl/>
        </w:rPr>
        <w:t>הפניות הפרטניות</w:t>
      </w:r>
      <w:r w:rsidRPr="0083227B">
        <w:rPr>
          <w:rFonts w:cs="David"/>
          <w:sz w:val="24"/>
          <w:szCs w:val="24"/>
          <w:rtl/>
        </w:rPr>
        <w:t xml:space="preserve"> נשוא </w:t>
      </w:r>
      <w:r w:rsidRPr="0083227B">
        <w:rPr>
          <w:rFonts w:cs="David" w:hint="cs"/>
          <w:sz w:val="24"/>
          <w:szCs w:val="24"/>
          <w:rtl/>
        </w:rPr>
        <w:t>מכרז</w:t>
      </w:r>
      <w:r w:rsidRPr="0083227B">
        <w:rPr>
          <w:rFonts w:cs="David"/>
          <w:sz w:val="24"/>
          <w:szCs w:val="24"/>
          <w:rtl/>
        </w:rPr>
        <w:t xml:space="preserve"> </w:t>
      </w:r>
      <w:r w:rsidRPr="0083227B">
        <w:rPr>
          <w:rFonts w:cs="David" w:hint="cs"/>
          <w:sz w:val="24"/>
          <w:szCs w:val="24"/>
          <w:rtl/>
        </w:rPr>
        <w:t>יכללו השירותים הבאים</w:t>
      </w:r>
      <w:r w:rsidRPr="0083227B">
        <w:rPr>
          <w:rFonts w:cs="David"/>
          <w:sz w:val="24"/>
          <w:szCs w:val="24"/>
          <w:rtl/>
        </w:rPr>
        <w:t>: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מימוש</w:t>
      </w:r>
      <w:r>
        <w:rPr>
          <w:rFonts w:cs="David" w:hint="cs"/>
          <w:sz w:val="24"/>
          <w:szCs w:val="24"/>
          <w:rtl/>
        </w:rPr>
        <w:t xml:space="preserve">, </w:t>
      </w:r>
      <w:r w:rsidRPr="0083227B">
        <w:rPr>
          <w:rFonts w:cs="David"/>
          <w:sz w:val="24"/>
          <w:szCs w:val="24"/>
          <w:rtl/>
        </w:rPr>
        <w:t>יישום ופיתוח מערכת או רכיב, תגבור צוותי הפיתוח הפנימיים של משרד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הבריאות בעבודה משותפת במשרד הבריאות.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אפיון טכנולוגי מפורט לאופן המימוש המומלץ של רכיבי המערכת.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ביצוע שינויים והתאמות במערכת קיימת על פי צרכי המשרד.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תחזוקת מערכת קיימת, כולל טיפול בתקלות ותמיכה במשתמשים.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תכנון ארכיטקטורה למערכת אחת או יותר ולשירותים רוחביים אשר ישרתו את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 xml:space="preserve">כלל המערכות המבוססות על אותה פלטפורמה </w:t>
      </w:r>
      <w:r>
        <w:rPr>
          <w:rFonts w:cs="David" w:hint="cs"/>
          <w:sz w:val="24"/>
          <w:szCs w:val="24"/>
          <w:rtl/>
        </w:rPr>
        <w:t>(</w:t>
      </w:r>
      <w:r w:rsidRPr="0083227B">
        <w:rPr>
          <w:rFonts w:cs="David"/>
          <w:sz w:val="24"/>
          <w:szCs w:val="24"/>
          <w:rtl/>
        </w:rPr>
        <w:t>לדוגמא שירותי ניהול –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משתמשים/ הרשאות רוחביים, שירותי ממשקים אחודים, שירותי מילון נתונים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וכיו"ב</w:t>
      </w:r>
      <w:r>
        <w:rPr>
          <w:rFonts w:cs="David" w:hint="cs"/>
          <w:sz w:val="24"/>
          <w:szCs w:val="24"/>
          <w:rtl/>
        </w:rPr>
        <w:t>)</w:t>
      </w:r>
      <w:r w:rsidRPr="0083227B">
        <w:rPr>
          <w:rFonts w:cs="David"/>
          <w:sz w:val="24"/>
          <w:szCs w:val="24"/>
          <w:rtl/>
        </w:rPr>
        <w:t>. תכנון הארכיטקטורה יכול לכלול היבטי אפליקציה, תשתיות חומרה או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שילוב בין השניים.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בדיקת תוצרי תכנון או אפיון שהתבצעו ע"י גורם אחר ומתן חוות דעת והמלצות</w:t>
      </w:r>
    </w:p>
    <w:p w:rsidR="00A31F7B" w:rsidRPr="0083227B" w:rsidRDefault="00A31F7B" w:rsidP="00A31F7B">
      <w:pPr>
        <w:pStyle w:val="a4"/>
        <w:spacing w:line="240" w:lineRule="auto"/>
        <w:ind w:left="804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לשיפור.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בקרה על מימוש שהתבצע על ידי גורם אחר.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בדיקות איכות.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הטמעה והדרכה למשתמשים.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תמיכה טכנית בפלטפורמה זו.</w:t>
      </w:r>
    </w:p>
    <w:p w:rsidR="00A31F7B" w:rsidRPr="008322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  <w:rtl/>
        </w:rPr>
      </w:pPr>
      <w:r w:rsidRPr="0083227B">
        <w:rPr>
          <w:rFonts w:cs="David"/>
          <w:sz w:val="24"/>
          <w:szCs w:val="24"/>
          <w:rtl/>
        </w:rPr>
        <w:t>בניית והעברת קורסים למפתחים / מיישמים / מטמיעים / תומכים בפלטפורמה זו.</w:t>
      </w:r>
    </w:p>
    <w:p w:rsidR="00A31F7B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 w:rsidRPr="0083227B">
        <w:rPr>
          <w:rFonts w:cs="David"/>
          <w:sz w:val="24"/>
          <w:szCs w:val="24"/>
          <w:rtl/>
        </w:rPr>
        <w:t>שירותי ניהול פרויקט / ייעוץ וליווי בתחום זה.</w:t>
      </w:r>
    </w:p>
    <w:p w:rsidR="00A31F7B" w:rsidRPr="00DA5288" w:rsidRDefault="00A31F7B" w:rsidP="00A31F7B">
      <w:pPr>
        <w:pStyle w:val="a4"/>
        <w:numPr>
          <w:ilvl w:val="0"/>
          <w:numId w:val="21"/>
        </w:numPr>
        <w:spacing w:line="240" w:lineRule="auto"/>
        <w:rPr>
          <w:rFonts w:cs="David"/>
          <w:sz w:val="24"/>
          <w:szCs w:val="24"/>
        </w:rPr>
      </w:pPr>
      <w:r w:rsidRPr="00DA5288">
        <w:rPr>
          <w:rFonts w:cs="David"/>
          <w:sz w:val="24"/>
          <w:szCs w:val="24"/>
          <w:rtl/>
        </w:rPr>
        <w:t>שירותים ומערכות תומכות / משיקות לרבות אינטגרציה למערכות נוספות.</w:t>
      </w:r>
    </w:p>
    <w:p w:rsidR="00060912" w:rsidRPr="00A31F7B" w:rsidRDefault="00060912" w:rsidP="00A31F7B">
      <w:pPr>
        <w:spacing w:after="0" w:line="240" w:lineRule="auto"/>
        <w:ind w:left="84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1" w:name="_GoBack"/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bookmarkEnd w:id="1"/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31F7B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.05.2021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A31F7B" w:rsidP="00A31F7B">
            <w:pPr>
              <w:keepNext/>
              <w:keepLines/>
              <w:spacing w:before="120" w:after="120" w:line="360" w:lineRule="auto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      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13.06.2021 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A31F7B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4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A31F7B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 w:hint="cs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7F849C2"/>
    <w:multiLevelType w:val="multilevel"/>
    <w:tmpl w:val="E2F6768A"/>
    <w:lvl w:ilvl="0">
      <w:start w:val="1"/>
      <w:numFmt w:val="decimal"/>
      <w:lvlText w:val="%1."/>
      <w:lvlJc w:val="left"/>
      <w:pPr>
        <w:tabs>
          <w:tab w:val="num" w:pos="207"/>
        </w:tabs>
        <w:ind w:left="927" w:hanging="360"/>
      </w:pPr>
      <w:rPr>
        <w:rFonts w:cs="David" w:hint="default"/>
        <w:b w:val="0"/>
        <w:bCs/>
      </w:rPr>
    </w:lvl>
    <w:lvl w:ilvl="1">
      <w:start w:val="1"/>
      <w:numFmt w:val="decimal"/>
      <w:isLgl/>
      <w:lvlText w:val="%1.%2"/>
      <w:lvlJc w:val="left"/>
      <w:pPr>
        <w:tabs>
          <w:tab w:val="num" w:pos="0"/>
        </w:tabs>
        <w:ind w:left="163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916"/>
        </w:tabs>
        <w:ind w:left="1996" w:hanging="720"/>
      </w:pPr>
      <w:rPr>
        <w:rFonts w:cs="David" w:hint="default"/>
        <w:b w:val="0"/>
        <w:bCs w:val="0"/>
        <w:sz w:val="24"/>
        <w:szCs w:val="24"/>
      </w:rPr>
    </w:lvl>
    <w:lvl w:ilvl="3">
      <w:start w:val="1"/>
      <w:numFmt w:val="decimal"/>
      <w:isLgl/>
      <w:lvlText w:val="%1.%2.%3.%4"/>
      <w:lvlJc w:val="left"/>
      <w:pPr>
        <w:tabs>
          <w:tab w:val="num" w:pos="0"/>
        </w:tabs>
        <w:ind w:left="1080" w:hanging="720"/>
      </w:pPr>
      <w:rPr>
        <w:rFonts w:cs="David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0"/>
        </w:tabs>
        <w:ind w:left="1440" w:hanging="108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0"/>
        </w:tabs>
        <w:ind w:left="1800" w:hanging="1440"/>
      </w:pPr>
      <w:rPr>
        <w:rFonts w:cs="Times New Roman" w:hint="default"/>
      </w:rPr>
    </w:lvl>
  </w:abstractNum>
  <w:abstractNum w:abstractNumId="3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6" w15:restartNumberingAfterBreak="0">
    <w:nsid w:val="2EA05DF3"/>
    <w:multiLevelType w:val="hybridMultilevel"/>
    <w:tmpl w:val="0A467CEA"/>
    <w:lvl w:ilvl="0" w:tplc="04090001">
      <w:start w:val="1"/>
      <w:numFmt w:val="bullet"/>
      <w:lvlText w:val=""/>
      <w:lvlJc w:val="left"/>
      <w:pPr>
        <w:ind w:left="804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2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4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6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8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0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2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4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64" w:hanging="360"/>
      </w:pPr>
      <w:rPr>
        <w:rFonts w:ascii="Wingdings" w:hAnsi="Wingdings" w:hint="default"/>
      </w:rPr>
    </w:lvl>
  </w:abstractNum>
  <w:abstractNum w:abstractNumId="7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C3E31F7"/>
    <w:multiLevelType w:val="hybridMultilevel"/>
    <w:tmpl w:val="0F6043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9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8"/>
  </w:num>
  <w:num w:numId="2">
    <w:abstractNumId w:val="19"/>
  </w:num>
  <w:num w:numId="3">
    <w:abstractNumId w:val="3"/>
  </w:num>
  <w:num w:numId="4">
    <w:abstractNumId w:val="9"/>
  </w:num>
  <w:num w:numId="5">
    <w:abstractNumId w:val="16"/>
  </w:num>
  <w:num w:numId="6">
    <w:abstractNumId w:val="15"/>
  </w:num>
  <w:num w:numId="7">
    <w:abstractNumId w:val="17"/>
  </w:num>
  <w:num w:numId="8">
    <w:abstractNumId w:val="14"/>
  </w:num>
  <w:num w:numId="9">
    <w:abstractNumId w:val="10"/>
  </w:num>
  <w:num w:numId="10">
    <w:abstractNumId w:val="7"/>
  </w:num>
  <w:num w:numId="11">
    <w:abstractNumId w:val="8"/>
  </w:num>
  <w:num w:numId="12">
    <w:abstractNumId w:val="13"/>
  </w:num>
  <w:num w:numId="13">
    <w:abstractNumId w:val="4"/>
  </w:num>
  <w:num w:numId="14">
    <w:abstractNumId w:val="12"/>
  </w:num>
  <w:num w:numId="15">
    <w:abstractNumId w:val="0"/>
  </w:num>
  <w:num w:numId="16">
    <w:abstractNumId w:val="0"/>
  </w:num>
  <w:num w:numId="17">
    <w:abstractNumId w:val="1"/>
  </w:num>
  <w:num w:numId="18">
    <w:abstractNumId w:val="5"/>
  </w:num>
  <w:num w:numId="19">
    <w:abstractNumId w:val="2"/>
  </w:num>
  <w:num w:numId="20">
    <w:abstractNumId w:val="11"/>
  </w:num>
  <w:num w:numId="2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C63F7"/>
    <w:rsid w:val="002244A5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A31F7B"/>
    <w:rsid w:val="00B455E4"/>
    <w:rsid w:val="00B60BF4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1AB7EF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  <w:style w:type="paragraph" w:customStyle="1" w:styleId="a4">
    <w:name w:val="טקסט סעיף"/>
    <w:basedOn w:val="a"/>
    <w:link w:val="Char"/>
    <w:rsid w:val="00A31F7B"/>
    <w:pPr>
      <w:spacing w:after="0" w:line="360" w:lineRule="auto"/>
      <w:jc w:val="both"/>
    </w:pPr>
    <w:rPr>
      <w:rFonts w:ascii="Arial" w:eastAsia="Times New Roman" w:hAnsi="Arial" w:cs="Arial"/>
    </w:rPr>
  </w:style>
  <w:style w:type="character" w:customStyle="1" w:styleId="Char">
    <w:name w:val="טקסט סעיף Char"/>
    <w:link w:val="a4"/>
    <w:rsid w:val="00A31F7B"/>
    <w:rPr>
      <w:rFonts w:ascii="Arial" w:eastAsia="Times New Roman" w:hAnsi="Arial" w:cs="Ari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</TotalTime>
  <Pages>1</Pages>
  <Words>253</Words>
  <Characters>1270</Characters>
  <Application>Microsoft Office Word</Application>
  <DocSecurity>0</DocSecurity>
  <Lines>10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8</cp:revision>
  <dcterms:created xsi:type="dcterms:W3CDTF">2019-08-13T06:38:00Z</dcterms:created>
  <dcterms:modified xsi:type="dcterms:W3CDTF">2021-05-27T07:20:00Z</dcterms:modified>
</cp:coreProperties>
</file>